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Đổi Giấy phép lái xe hoặc bằng lái xe của nước ngoài cấp cho khách du lịch nước ngoài lái xe vào Việt Nam</w:t>
      </w:r>
    </w:p>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Trình tự thực hiện:</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a) Nộp hồ sơ TTHC:</w:t>
      </w:r>
    </w:p>
    <w:p w:rsidR="00105770"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xml:space="preserve">- Người lái xe lập hồ sơ gửi đến </w:t>
      </w:r>
      <w:r>
        <w:rPr>
          <w:rFonts w:cs="Times New Roman"/>
          <w:color w:val="000000"/>
          <w:szCs w:val="28"/>
        </w:rPr>
        <w:t>Trung tâm phục vụ hành chính công.</w:t>
      </w:r>
      <w:r w:rsidRPr="00B971CE">
        <w:rPr>
          <w:rFonts w:cs="Times New Roman"/>
          <w:color w:val="000000"/>
          <w:szCs w:val="28"/>
        </w:rPr>
        <w:t xml:space="preserve"> </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b) Giải quyết TTHC:</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xml:space="preserve">- </w:t>
      </w:r>
      <w:r>
        <w:rPr>
          <w:rFonts w:cs="Times New Roman"/>
          <w:color w:val="000000"/>
          <w:szCs w:val="28"/>
        </w:rPr>
        <w:t xml:space="preserve">Trung tâm phục vụ hành chính công </w:t>
      </w:r>
      <w:r w:rsidRPr="00B971CE">
        <w:rPr>
          <w:rFonts w:cs="Times New Roman"/>
          <w:color w:val="000000"/>
          <w:szCs w:val="28"/>
        </w:rPr>
        <w:t>kiểm tra hồ sơ khi tiếp nhận; trường hợp hồ sơ không đúng theo quy định, phải thông báo trực tiếp hoặc bằng văn bản những nội dung cần bổ sung hoặc sửa đổi cho cá nhân trong thời hạn 02 ngày làm việc, kể từ ngày nhận hồ sơ;</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Cá nhân nộp hồ sơ trực tiếp có trách nhiệm hoàn thành nghĩa vụ nộp lệ phí cấp giấy phép lái xe khi được tiếp nhận hồ sơ theo quy định;</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Khi đến nhận giấy phép lái xe, người lái xe xuất trình bản chính các hồ sơ để đối chiếu (trừ các bản chính đã gửi);</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Trong thời hạn 05 ngày làm việc, kể từ ngày nhận đủ hồ sơ đúng theo quy định, Sở Giao thông vận tải thực hiện việc đổi giấy phép lái xe; trường hợp không đổi giấy phép lái xe thì phải trả lời và nêu rõ lý do;</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Sở Giao thông vận tải cấp giấy phép lái xe lưu trữ bản sao hồ sơ đổi giấy phép lái xe hoặc bằng lái xe của nước ngoài trong thời hạn 02 năm kể từ ngày cấp giấy phép lái xe.</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b/>
          <w:color w:val="000000"/>
          <w:szCs w:val="28"/>
        </w:rPr>
        <w:t>Cách thức thực hiện:</w:t>
      </w:r>
      <w:r w:rsidRPr="00B971CE">
        <w:rPr>
          <w:rFonts w:cs="Times New Roman"/>
          <w:color w:val="000000"/>
          <w:szCs w:val="28"/>
        </w:rPr>
        <w:t xml:space="preserve"> Nộp trực tiếp hoặc qua đường bưu chính.</w:t>
      </w:r>
    </w:p>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Thành phần, số lượng hồ sơ:</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a) Thành phần hồ sơ:</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Đơn đề nghị đổi giấy phép lái xe theo mẫu quy định;</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trường hợp phát hiện có nghi vấn, cơ quan cấp đổi giấy phép lái xe có văn bản đề nghị Đại sứ quán, Lãnh sự quán của quốc gia cấp giấy phép lái xe tại Việt Nam xác minh;</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Bản sao có chứng thực danh sách xuất nhập cảnh của Bộ Công an hoặc bản sao hộ chiếu gồm phần số hộ chiếu, họ tên và ảnh người được cấp, thời hạn sử dụng và trang thị thực nhập cảnh vào Việt Nam;</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lastRenderedPageBreak/>
        <w:t>- 01 ảnh màu cỡ 3 cm x 4 cm nền ảnh màu xanh, kiểu chứng minh nhân dân hoặc thẻ căn cước công dân.</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b) Số lượng hồ sơ: 01 bộ.</w:t>
      </w:r>
    </w:p>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Thời hạn giải quyết:</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Trong thời hạn 05 ngày làm việc, kể từ ngày nhận đủ hồ sơ đúng theo quy định.</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b/>
          <w:color w:val="000000"/>
          <w:szCs w:val="28"/>
        </w:rPr>
        <w:t>Đối tượng thực hiện TTHC:</w:t>
      </w:r>
      <w:r w:rsidRPr="00B971CE">
        <w:rPr>
          <w:rFonts w:cs="Times New Roman"/>
          <w:color w:val="000000"/>
          <w:szCs w:val="28"/>
        </w:rPr>
        <w:t xml:space="preserve"> Cá nhân.</w:t>
      </w:r>
    </w:p>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Cơ quan thực hiện TTHC:</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Cơ quan có thẩm quyền giải quyết: Sở Giao thông vận tải;</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Cơ quan hoặc người có thẩm quyền được uỷ quyền hoặc phân cấp thực hiện: Không có;</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Cơ quan trực tiếp thực hiện thủ tục hành chính: Sở Giao thông vận tải;</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Cơ quan phối hợp: Không có.</w:t>
      </w:r>
    </w:p>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Kết quả của việc thực hiện TTHC:</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Giấy phép lái xe cơ giới đường bộ.</w:t>
      </w:r>
    </w:p>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Phí, lệ phí:</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Lệ phí cấp giấy phép lái xe: 135.000 đồng/lần.</w:t>
      </w:r>
    </w:p>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Tên mẫu đơn, mẫu tờ khai hành chính; mẫu kết quả giải quyết TTHC:</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Đơn đề nghị đổi giấy phép lái xe cơ giới đường bộ;</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Giấy phép lái xe cơ giới đường bộ.</w:t>
      </w:r>
    </w:p>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Yêu cầu, điều kiện thực hiện TTHC:</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Khách du lịch nước ngoài lái xe đăng ký nước ngoài vào Việt Nam, có giấy phép lái xe quốc gia còn thời hạn sử dụng, nếu có nhu cầu lái xe ở Việt Nam được xét đổi sang giấy phép lái xe tương ứng của Việt Nam;</w:t>
      </w:r>
    </w:p>
    <w:p w:rsidR="00105770" w:rsidRPr="00B971CE" w:rsidRDefault="00105770" w:rsidP="00105770">
      <w:pPr>
        <w:widowControl w:val="0"/>
        <w:autoSpaceDE w:val="0"/>
        <w:autoSpaceDN w:val="0"/>
        <w:adjustRightInd w:val="0"/>
        <w:spacing w:before="120"/>
        <w:ind w:firstLine="720"/>
        <w:jc w:val="both"/>
        <w:rPr>
          <w:rFonts w:cs="Times New Roman"/>
          <w:b/>
          <w:color w:val="000000"/>
          <w:szCs w:val="28"/>
        </w:rPr>
      </w:pPr>
      <w:r w:rsidRPr="00B971CE">
        <w:rPr>
          <w:rFonts w:cs="Times New Roman"/>
          <w:b/>
          <w:color w:val="000000"/>
          <w:szCs w:val="28"/>
        </w:rPr>
        <w:t>Căn cứ pháp lý của TTHC:</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Thông tư số 12/2017/TT-BGTVT ngày 15/4/2017 của Bộ trưởng Bộ Giao thông vận tải quy định về đào tạo, sát hạch, cấp giấy phép lái xe cơ giới đường bộ;</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xml:space="preserve">- Thông tư số 38/2019/TT-BGTVT ngày 08/10/2019 sửa đổi, bổ sung một số điều Thông tư số 12/2017/TT-BGTVT ngày 15/4/2017 của Bộ trưởng Bộ Giao thông vận tải quy định về đào tạo, sát hạch, cấp giấy phép lái xe cơ giới </w:t>
      </w:r>
      <w:r w:rsidRPr="00B971CE">
        <w:rPr>
          <w:rFonts w:cs="Times New Roman"/>
          <w:color w:val="000000"/>
          <w:szCs w:val="28"/>
        </w:rPr>
        <w:lastRenderedPageBreak/>
        <w:t>đường bộ;</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Thông tư số 05/2024/TT-BGTVT ngày 31/3/2024 của Bộ trưởng Bộ Giao thông vận tải sửa đổi, bổ sung một số điều của các Thông tư liên quan đến lĩnh vực vận tải đường bộ, dịch vụ hỗ trợ vận tải đường bộ, phương tiện và người lái;</w:t>
      </w:r>
    </w:p>
    <w:p w:rsidR="00105770" w:rsidRPr="00B971CE" w:rsidRDefault="00105770" w:rsidP="00105770">
      <w:pPr>
        <w:widowControl w:val="0"/>
        <w:autoSpaceDE w:val="0"/>
        <w:autoSpaceDN w:val="0"/>
        <w:adjustRightInd w:val="0"/>
        <w:spacing w:before="120"/>
        <w:ind w:firstLine="720"/>
        <w:jc w:val="both"/>
        <w:rPr>
          <w:rFonts w:cs="Times New Roman"/>
          <w:color w:val="000000"/>
          <w:szCs w:val="28"/>
        </w:rPr>
      </w:pPr>
      <w:r w:rsidRPr="00B971CE">
        <w:rPr>
          <w:rFonts w:cs="Times New Roman"/>
          <w:color w:val="000000"/>
          <w:szCs w:val="28"/>
        </w:rPr>
        <w:t>- Thông tư số 37/2023/TT-BTC ngày 07/6/2023 của Bộ trưởng Bộ Tài chính quy định mức thu, chế độ thu, nộp, quản lý và sử dụng phí sát hạch lái xe; lệ phí cấp bằng, chứng chỉ được hoạt động trên các loại phương tiện và lệ phí đăng ký, cấp biển xe máy chuyên dùng.</w:t>
      </w: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Default="00105770" w:rsidP="00105770">
      <w:pPr>
        <w:widowControl w:val="0"/>
        <w:autoSpaceDE w:val="0"/>
        <w:autoSpaceDN w:val="0"/>
        <w:adjustRightInd w:val="0"/>
        <w:spacing w:before="120"/>
        <w:jc w:val="center"/>
        <w:rPr>
          <w:rFonts w:cs="Times New Roman"/>
          <w:b/>
          <w:color w:val="000000"/>
          <w:sz w:val="26"/>
          <w:szCs w:val="26"/>
        </w:rPr>
      </w:pPr>
    </w:p>
    <w:p w:rsidR="00105770" w:rsidRPr="00B8474B" w:rsidRDefault="00105770" w:rsidP="00105770">
      <w:pPr>
        <w:widowControl w:val="0"/>
        <w:autoSpaceDE w:val="0"/>
        <w:autoSpaceDN w:val="0"/>
        <w:adjustRightInd w:val="0"/>
        <w:spacing w:line="240" w:lineRule="auto"/>
        <w:jc w:val="center"/>
        <w:rPr>
          <w:rFonts w:cs="Times New Roman"/>
          <w:b/>
          <w:color w:val="000000"/>
          <w:sz w:val="26"/>
          <w:szCs w:val="26"/>
        </w:rPr>
      </w:pPr>
      <w:r w:rsidRPr="00B8474B">
        <w:rPr>
          <w:rFonts w:cs="Times New Roman"/>
          <w:b/>
          <w:color w:val="000000"/>
          <w:sz w:val="26"/>
          <w:szCs w:val="26"/>
        </w:rPr>
        <w:t xml:space="preserve">MẪU ĐƠN ĐỀ NGHỊ ĐỔI GIẤY PHÉP LÁI XE CƠ GIỚI ĐƯỜNG BỘ </w:t>
      </w:r>
    </w:p>
    <w:p w:rsidR="00105770" w:rsidRPr="00B8474B" w:rsidRDefault="00105770" w:rsidP="00105770">
      <w:pPr>
        <w:widowControl w:val="0"/>
        <w:autoSpaceDE w:val="0"/>
        <w:autoSpaceDN w:val="0"/>
        <w:adjustRightInd w:val="0"/>
        <w:spacing w:line="240" w:lineRule="auto"/>
        <w:jc w:val="center"/>
        <w:rPr>
          <w:rFonts w:cs="Times New Roman"/>
          <w:b/>
          <w:color w:val="000000"/>
          <w:sz w:val="26"/>
          <w:szCs w:val="26"/>
        </w:rPr>
      </w:pPr>
      <w:r w:rsidRPr="00B8474B">
        <w:rPr>
          <w:rFonts w:cs="Times New Roman"/>
          <w:b/>
          <w:color w:val="000000"/>
          <w:sz w:val="26"/>
          <w:szCs w:val="26"/>
        </w:rPr>
        <w:lastRenderedPageBreak/>
        <w:t>CỘNG HÒA XÃ HỘI CHỦ NGHĨA VIỆT NAM</w:t>
      </w:r>
      <w:r w:rsidRPr="00B8474B">
        <w:rPr>
          <w:rFonts w:cs="Times New Roman"/>
          <w:b/>
          <w:color w:val="000000"/>
          <w:sz w:val="26"/>
          <w:szCs w:val="26"/>
        </w:rPr>
        <w:br/>
        <w:t>Độc lập - Tự do - Hạnh phúc</w:t>
      </w:r>
      <w:r w:rsidRPr="00B8474B">
        <w:rPr>
          <w:rFonts w:cs="Times New Roman"/>
          <w:b/>
          <w:color w:val="000000"/>
          <w:sz w:val="26"/>
          <w:szCs w:val="26"/>
        </w:rPr>
        <w:br/>
        <w:t>---------------</w:t>
      </w:r>
    </w:p>
    <w:p w:rsidR="00105770" w:rsidRPr="00B8474B" w:rsidRDefault="00105770" w:rsidP="00105770">
      <w:pPr>
        <w:widowControl w:val="0"/>
        <w:autoSpaceDE w:val="0"/>
        <w:autoSpaceDN w:val="0"/>
        <w:adjustRightInd w:val="0"/>
        <w:spacing w:line="240" w:lineRule="auto"/>
        <w:jc w:val="center"/>
        <w:rPr>
          <w:rFonts w:cs="Times New Roman"/>
          <w:b/>
          <w:color w:val="000000"/>
          <w:sz w:val="26"/>
          <w:szCs w:val="26"/>
        </w:rPr>
      </w:pPr>
      <w:r w:rsidRPr="00B8474B">
        <w:rPr>
          <w:rFonts w:cs="Times New Roman"/>
          <w:b/>
          <w:color w:val="000000"/>
          <w:sz w:val="26"/>
          <w:szCs w:val="26"/>
        </w:rPr>
        <w:t xml:space="preserve">SOCIALIST REPUBLIC OF VIETNAM </w:t>
      </w:r>
      <w:r w:rsidRPr="00B8474B">
        <w:rPr>
          <w:rFonts w:cs="Times New Roman"/>
          <w:b/>
          <w:color w:val="000000"/>
          <w:sz w:val="26"/>
          <w:szCs w:val="26"/>
        </w:rPr>
        <w:br/>
        <w:t>Independence- Freedom - Happiness</w:t>
      </w:r>
      <w:r w:rsidRPr="00B8474B">
        <w:rPr>
          <w:rFonts w:cs="Times New Roman"/>
          <w:b/>
          <w:color w:val="000000"/>
          <w:sz w:val="26"/>
          <w:szCs w:val="26"/>
        </w:rPr>
        <w:br/>
        <w:t>---------------</w:t>
      </w:r>
    </w:p>
    <w:p w:rsidR="00105770" w:rsidRPr="00B8474B" w:rsidRDefault="00105770" w:rsidP="00105770">
      <w:pPr>
        <w:widowControl w:val="0"/>
        <w:autoSpaceDE w:val="0"/>
        <w:autoSpaceDN w:val="0"/>
        <w:adjustRightInd w:val="0"/>
        <w:spacing w:line="240" w:lineRule="auto"/>
        <w:jc w:val="center"/>
        <w:rPr>
          <w:rFonts w:cs="Times New Roman"/>
          <w:b/>
          <w:color w:val="000000"/>
          <w:sz w:val="26"/>
          <w:szCs w:val="26"/>
        </w:rPr>
      </w:pPr>
      <w:r w:rsidRPr="00B8474B">
        <w:rPr>
          <w:rFonts w:cs="Times New Roman"/>
          <w:b/>
          <w:color w:val="000000"/>
          <w:sz w:val="26"/>
          <w:szCs w:val="26"/>
        </w:rPr>
        <w:t xml:space="preserve">ĐƠN ĐỀ NGHỊ ĐỔI GIẤY PHÉP LÁI XE CƠ GIỚI ĐƯỜNG BỘ </w:t>
      </w:r>
    </w:p>
    <w:p w:rsidR="00105770" w:rsidRPr="00B8474B" w:rsidRDefault="00105770" w:rsidP="00105770">
      <w:pPr>
        <w:widowControl w:val="0"/>
        <w:autoSpaceDE w:val="0"/>
        <w:autoSpaceDN w:val="0"/>
        <w:adjustRightInd w:val="0"/>
        <w:spacing w:line="240" w:lineRule="auto"/>
        <w:jc w:val="center"/>
        <w:rPr>
          <w:rFonts w:cs="Times New Roman"/>
          <w:b/>
          <w:color w:val="000000"/>
          <w:sz w:val="26"/>
          <w:szCs w:val="26"/>
        </w:rPr>
      </w:pPr>
      <w:r w:rsidRPr="00B8474B">
        <w:rPr>
          <w:rFonts w:cs="Times New Roman"/>
          <w:b/>
          <w:color w:val="000000"/>
          <w:sz w:val="26"/>
          <w:szCs w:val="26"/>
        </w:rPr>
        <w:t xml:space="preserve">APPLICATION FORM FOR EXCHANGE OF DRIVER’S LICENCE </w:t>
      </w:r>
    </w:p>
    <w:p w:rsidR="00105770" w:rsidRDefault="00105770" w:rsidP="00105770">
      <w:pPr>
        <w:widowControl w:val="0"/>
        <w:autoSpaceDE w:val="0"/>
        <w:autoSpaceDN w:val="0"/>
        <w:adjustRightInd w:val="0"/>
        <w:spacing w:line="240" w:lineRule="auto"/>
        <w:jc w:val="center"/>
        <w:rPr>
          <w:rFonts w:cs="Times New Roman"/>
          <w:color w:val="000000"/>
          <w:sz w:val="26"/>
          <w:szCs w:val="26"/>
        </w:rPr>
      </w:pPr>
      <w:r w:rsidRPr="00B8474B">
        <w:rPr>
          <w:rFonts w:cs="Times New Roman"/>
          <w:color w:val="000000"/>
          <w:sz w:val="26"/>
          <w:szCs w:val="26"/>
        </w:rPr>
        <w:t>(Dùng cho người nước ngoài) - (For Foreigner only)</w:t>
      </w:r>
    </w:p>
    <w:p w:rsidR="00105770" w:rsidRPr="00B8474B" w:rsidRDefault="00105770" w:rsidP="00105770">
      <w:pPr>
        <w:widowControl w:val="0"/>
        <w:autoSpaceDE w:val="0"/>
        <w:autoSpaceDN w:val="0"/>
        <w:adjustRightInd w:val="0"/>
        <w:spacing w:line="240" w:lineRule="auto"/>
        <w:jc w:val="center"/>
        <w:rPr>
          <w:rFonts w:cs="Times New Roman"/>
          <w:color w:val="000000"/>
          <w:sz w:val="26"/>
          <w:szCs w:val="26"/>
        </w:rPr>
      </w:pPr>
      <w:bookmarkStart w:id="0" w:name="_GoBack"/>
      <w:bookmarkEnd w:id="0"/>
    </w:p>
    <w:tbl>
      <w:tblPr>
        <w:tblW w:w="0" w:type="auto"/>
        <w:tblLook w:val="01E0" w:firstRow="1" w:lastRow="1" w:firstColumn="1" w:lastColumn="1" w:noHBand="0" w:noVBand="0"/>
      </w:tblPr>
      <w:tblGrid>
        <w:gridCol w:w="2988"/>
        <w:gridCol w:w="5868"/>
      </w:tblGrid>
      <w:tr w:rsidR="00105770" w:rsidRPr="00B8474B" w:rsidTr="00222C1D">
        <w:tc>
          <w:tcPr>
            <w:tcW w:w="2988" w:type="dxa"/>
            <w:shd w:val="clear" w:color="auto" w:fill="auto"/>
          </w:tcPr>
          <w:p w:rsidR="00105770" w:rsidRPr="00B8474B" w:rsidRDefault="00105770" w:rsidP="00105770">
            <w:pPr>
              <w:widowControl w:val="0"/>
              <w:spacing w:line="240" w:lineRule="auto"/>
              <w:jc w:val="right"/>
              <w:rPr>
                <w:rFonts w:eastAsia="Tahoma" w:cs="Times New Roman"/>
                <w:b/>
                <w:sz w:val="26"/>
                <w:szCs w:val="26"/>
              </w:rPr>
            </w:pPr>
            <w:r w:rsidRPr="00B8474B">
              <w:rPr>
                <w:rFonts w:eastAsia="Tahoma" w:cs="Times New Roman"/>
                <w:color w:val="000000"/>
                <w:sz w:val="26"/>
                <w:szCs w:val="26"/>
              </w:rPr>
              <w:t xml:space="preserve">Kính gửi (To): </w:t>
            </w:r>
          </w:p>
        </w:tc>
        <w:tc>
          <w:tcPr>
            <w:tcW w:w="5868" w:type="dxa"/>
            <w:shd w:val="clear" w:color="auto" w:fill="auto"/>
          </w:tcPr>
          <w:p w:rsidR="00105770" w:rsidRPr="00B8474B" w:rsidRDefault="00105770" w:rsidP="00105770">
            <w:pPr>
              <w:widowControl w:val="0"/>
              <w:spacing w:line="240" w:lineRule="auto"/>
              <w:rPr>
                <w:rFonts w:eastAsia="Tahoma" w:cs="Times New Roman"/>
                <w:sz w:val="26"/>
                <w:szCs w:val="26"/>
              </w:rPr>
            </w:pPr>
            <w:r w:rsidRPr="00B8474B">
              <w:rPr>
                <w:rFonts w:eastAsia="Tahoma" w:cs="Times New Roman"/>
                <w:color w:val="000000"/>
                <w:sz w:val="26"/>
                <w:szCs w:val="26"/>
              </w:rPr>
              <w:t>Sở Giao thông vận tải...</w:t>
            </w:r>
            <w:r w:rsidRPr="00B8474B">
              <w:rPr>
                <w:rFonts w:eastAsia="Tahoma" w:cs="Times New Roman"/>
                <w:color w:val="000000"/>
                <w:sz w:val="26"/>
                <w:szCs w:val="26"/>
              </w:rPr>
              <w:br/>
              <w:t>(Transport Department...)</w:t>
            </w:r>
          </w:p>
        </w:tc>
      </w:tr>
    </w:tbl>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 xml:space="preserve">Tôi là (Full name):............................................................................................................. </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Ngày tháng năm sinh (date of birth) .................................................................................</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Số hộ chiếu (Passport No.) ................cấp ngày (Issuing date): ngày (date): ................. tháng (month)......... năm (year)…............. nơi cấp (Place of issue):................................</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 xml:space="preserve">Hiện có giấy phép lái xe cơ giới đường bộ số (Current Driver,s Licence No.):............... </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 xml:space="preserve">Cơ quan cấp (Issuing Office):........................................................................................... </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 xml:space="preserve">Tại (Place of issue):........................................................................................................... </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 xml:space="preserve">Cấp ngày (Issuing date): ngày (date):............ tháng (month)..........năm (year)................ </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Lý do xin đổi giấy phép lái xe (Reason of application for new driving licence):……..</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Định cư lâu dài tại Việt Nam/không định cư lâu dài tại Việt Nam (Long time of staying in Viet Nam/Short time of staying in Viet Nam).</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Ghi chú (note): Gửi kèm theo đơn (Documents enclosed as follows)</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 Bản sao hộ chiếu (phần họ tên và ảnh; trang thị thực nhập cảnh) [Copy of passport (included pages: full name, photograph, valid visa)] (Đối với trường hợp chưa có số định danh cá nhân (In case there is no personal indentification No.).</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Tôi xin đảm bảo lời khai trên đây là đúng sự thật.</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r w:rsidRPr="00B8474B">
        <w:rPr>
          <w:rFonts w:cs="Times New Roman"/>
          <w:color w:val="000000"/>
          <w:sz w:val="26"/>
          <w:szCs w:val="26"/>
        </w:rPr>
        <w:t>I certify that all the information included in this application and attached documents is correct and true.</w:t>
      </w:r>
    </w:p>
    <w:p w:rsidR="00105770" w:rsidRPr="00B8474B" w:rsidRDefault="00105770" w:rsidP="00105770">
      <w:pPr>
        <w:widowControl w:val="0"/>
        <w:autoSpaceDE w:val="0"/>
        <w:autoSpaceDN w:val="0"/>
        <w:adjustRightInd w:val="0"/>
        <w:spacing w:line="240" w:lineRule="auto"/>
        <w:rPr>
          <w:rFonts w:cs="Times New Roman"/>
          <w:color w:val="000000"/>
          <w:sz w:val="26"/>
          <w:szCs w:val="26"/>
        </w:rPr>
      </w:pPr>
    </w:p>
    <w:tbl>
      <w:tblPr>
        <w:tblW w:w="0" w:type="auto"/>
        <w:tblLook w:val="01E0" w:firstRow="1" w:lastRow="1" w:firstColumn="1" w:lastColumn="1" w:noHBand="0" w:noVBand="0"/>
      </w:tblPr>
      <w:tblGrid>
        <w:gridCol w:w="4428"/>
        <w:gridCol w:w="4428"/>
      </w:tblGrid>
      <w:tr w:rsidR="00105770" w:rsidRPr="00B8474B" w:rsidTr="00222C1D">
        <w:tc>
          <w:tcPr>
            <w:tcW w:w="4428" w:type="dxa"/>
            <w:shd w:val="clear" w:color="auto" w:fill="auto"/>
          </w:tcPr>
          <w:p w:rsidR="00105770" w:rsidRPr="00B8474B" w:rsidRDefault="00105770" w:rsidP="00105770">
            <w:pPr>
              <w:widowControl w:val="0"/>
              <w:spacing w:line="240" w:lineRule="auto"/>
              <w:rPr>
                <w:rFonts w:eastAsia="Tahoma" w:cs="Times New Roman"/>
                <w:sz w:val="26"/>
                <w:szCs w:val="26"/>
              </w:rPr>
            </w:pPr>
          </w:p>
        </w:tc>
        <w:tc>
          <w:tcPr>
            <w:tcW w:w="4428" w:type="dxa"/>
            <w:shd w:val="clear" w:color="auto" w:fill="auto"/>
          </w:tcPr>
          <w:p w:rsidR="00105770" w:rsidRPr="00B8474B" w:rsidRDefault="00105770" w:rsidP="00105770">
            <w:pPr>
              <w:widowControl w:val="0"/>
              <w:spacing w:line="240" w:lineRule="auto"/>
              <w:jc w:val="center"/>
              <w:rPr>
                <w:rFonts w:eastAsia="Tahoma" w:cs="Times New Roman"/>
                <w:b/>
                <w:sz w:val="26"/>
                <w:szCs w:val="26"/>
              </w:rPr>
            </w:pPr>
            <w:r w:rsidRPr="00B8474B">
              <w:rPr>
                <w:rFonts w:eastAsia="Tahoma" w:cs="Times New Roman"/>
                <w:i/>
                <w:color w:val="000000"/>
                <w:sz w:val="26"/>
                <w:szCs w:val="26"/>
              </w:rPr>
              <w:t>............, ngày (date) ...... tháng (month) ...... năm (year).....</w:t>
            </w:r>
            <w:r w:rsidRPr="00B8474B">
              <w:rPr>
                <w:rFonts w:eastAsia="Tahoma" w:cs="Times New Roman"/>
                <w:i/>
                <w:color w:val="000000"/>
                <w:sz w:val="26"/>
                <w:szCs w:val="26"/>
              </w:rPr>
              <w:br/>
            </w:r>
            <w:r w:rsidRPr="00B8474B">
              <w:rPr>
                <w:rFonts w:eastAsia="Tahoma" w:cs="Times New Roman"/>
                <w:b/>
                <w:color w:val="000000"/>
                <w:sz w:val="26"/>
                <w:szCs w:val="26"/>
              </w:rPr>
              <w:t>NGƯỜI LÀM ĐƠN (APPLICANT)</w:t>
            </w:r>
            <w:r w:rsidRPr="00B8474B">
              <w:rPr>
                <w:rFonts w:eastAsia="Tahoma" w:cs="Times New Roman"/>
                <w:b/>
                <w:color w:val="000000"/>
                <w:sz w:val="26"/>
                <w:szCs w:val="26"/>
              </w:rPr>
              <w:br/>
            </w:r>
            <w:r w:rsidRPr="00B8474B">
              <w:rPr>
                <w:rFonts w:eastAsia="Tahoma" w:cs="Times New Roman"/>
                <w:i/>
                <w:color w:val="000000"/>
                <w:sz w:val="26"/>
                <w:szCs w:val="26"/>
              </w:rPr>
              <w:t xml:space="preserve">(Ký và ghi rõ họ, tên) </w:t>
            </w:r>
            <w:r w:rsidRPr="00B8474B">
              <w:rPr>
                <w:rFonts w:eastAsia="Tahoma" w:cs="Times New Roman"/>
                <w:i/>
                <w:color w:val="000000"/>
                <w:sz w:val="26"/>
                <w:szCs w:val="26"/>
              </w:rPr>
              <w:br/>
              <w:t>(Signature and Full name)</w:t>
            </w:r>
          </w:p>
        </w:tc>
      </w:tr>
    </w:tbl>
    <w:p w:rsidR="00105770" w:rsidRDefault="00105770" w:rsidP="00105770">
      <w:pPr>
        <w:widowControl w:val="0"/>
        <w:autoSpaceDE w:val="0"/>
        <w:autoSpaceDN w:val="0"/>
        <w:adjustRightInd w:val="0"/>
        <w:spacing w:before="120"/>
        <w:ind w:firstLine="720"/>
        <w:jc w:val="both"/>
        <w:rPr>
          <w:rFonts w:cs="Times New Roman"/>
          <w:b/>
          <w:color w:val="000000"/>
          <w:szCs w:val="28"/>
        </w:rPr>
      </w:pPr>
    </w:p>
    <w:p w:rsidR="004236E2" w:rsidRPr="00105770" w:rsidRDefault="004236E2" w:rsidP="00105770"/>
    <w:sectPr w:rsidR="004236E2" w:rsidRPr="00105770" w:rsidSect="00A800E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B8"/>
    <w:rsid w:val="00105770"/>
    <w:rsid w:val="0019456F"/>
    <w:rsid w:val="00365A0B"/>
    <w:rsid w:val="004236E2"/>
    <w:rsid w:val="004C5AB8"/>
    <w:rsid w:val="00A800ED"/>
    <w:rsid w:val="00C84883"/>
    <w:rsid w:val="00DC3EBE"/>
    <w:rsid w:val="00DD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4C5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4C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095">
      <w:bodyDiv w:val="1"/>
      <w:marLeft w:val="0"/>
      <w:marRight w:val="0"/>
      <w:marTop w:val="0"/>
      <w:marBottom w:val="0"/>
      <w:divBdr>
        <w:top w:val="none" w:sz="0" w:space="0" w:color="auto"/>
        <w:left w:val="none" w:sz="0" w:space="0" w:color="auto"/>
        <w:bottom w:val="none" w:sz="0" w:space="0" w:color="auto"/>
        <w:right w:val="none" w:sz="0" w:space="0" w:color="auto"/>
      </w:divBdr>
      <w:divsChild>
        <w:div w:id="1538349465">
          <w:marLeft w:val="-225"/>
          <w:marRight w:val="-225"/>
          <w:marTop w:val="0"/>
          <w:marBottom w:val="300"/>
          <w:divBdr>
            <w:top w:val="none" w:sz="0" w:space="0" w:color="auto"/>
            <w:left w:val="none" w:sz="0" w:space="0" w:color="auto"/>
            <w:bottom w:val="none" w:sz="0" w:space="0" w:color="auto"/>
            <w:right w:val="none" w:sz="0" w:space="0" w:color="auto"/>
          </w:divBdr>
          <w:divsChild>
            <w:div w:id="1604336032">
              <w:marLeft w:val="0"/>
              <w:marRight w:val="0"/>
              <w:marTop w:val="0"/>
              <w:marBottom w:val="30"/>
              <w:divBdr>
                <w:top w:val="none" w:sz="0" w:space="0" w:color="auto"/>
                <w:left w:val="none" w:sz="0" w:space="0" w:color="auto"/>
                <w:bottom w:val="none" w:sz="0" w:space="0" w:color="auto"/>
                <w:right w:val="none" w:sz="0" w:space="0" w:color="auto"/>
              </w:divBdr>
            </w:div>
            <w:div w:id="1164785367">
              <w:marLeft w:val="0"/>
              <w:marRight w:val="0"/>
              <w:marTop w:val="0"/>
              <w:marBottom w:val="0"/>
              <w:divBdr>
                <w:top w:val="none" w:sz="0" w:space="0" w:color="auto"/>
                <w:left w:val="none" w:sz="0" w:space="0" w:color="auto"/>
                <w:bottom w:val="none" w:sz="0" w:space="0" w:color="auto"/>
                <w:right w:val="none" w:sz="0" w:space="0" w:color="auto"/>
              </w:divBdr>
              <w:divsChild>
                <w:div w:id="14913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3245">
          <w:marLeft w:val="-225"/>
          <w:marRight w:val="-225"/>
          <w:marTop w:val="0"/>
          <w:marBottom w:val="300"/>
          <w:divBdr>
            <w:top w:val="none" w:sz="0" w:space="0" w:color="auto"/>
            <w:left w:val="none" w:sz="0" w:space="0" w:color="auto"/>
            <w:bottom w:val="none" w:sz="0" w:space="0" w:color="auto"/>
            <w:right w:val="none" w:sz="0" w:space="0" w:color="auto"/>
          </w:divBdr>
          <w:divsChild>
            <w:div w:id="1957901618">
              <w:marLeft w:val="0"/>
              <w:marRight w:val="0"/>
              <w:marTop w:val="0"/>
              <w:marBottom w:val="30"/>
              <w:divBdr>
                <w:top w:val="none" w:sz="0" w:space="0" w:color="auto"/>
                <w:left w:val="none" w:sz="0" w:space="0" w:color="auto"/>
                <w:bottom w:val="none" w:sz="0" w:space="0" w:color="auto"/>
                <w:right w:val="none" w:sz="0" w:space="0" w:color="auto"/>
              </w:divBdr>
            </w:div>
            <w:div w:id="671880841">
              <w:marLeft w:val="0"/>
              <w:marRight w:val="0"/>
              <w:marTop w:val="0"/>
              <w:marBottom w:val="0"/>
              <w:divBdr>
                <w:top w:val="none" w:sz="0" w:space="0" w:color="auto"/>
                <w:left w:val="none" w:sz="0" w:space="0" w:color="auto"/>
                <w:bottom w:val="none" w:sz="0" w:space="0" w:color="auto"/>
                <w:right w:val="none" w:sz="0" w:space="0" w:color="auto"/>
              </w:divBdr>
              <w:divsChild>
                <w:div w:id="9322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29109">
          <w:marLeft w:val="-225"/>
          <w:marRight w:val="-225"/>
          <w:marTop w:val="0"/>
          <w:marBottom w:val="300"/>
          <w:divBdr>
            <w:top w:val="none" w:sz="0" w:space="0" w:color="auto"/>
            <w:left w:val="none" w:sz="0" w:space="0" w:color="auto"/>
            <w:bottom w:val="none" w:sz="0" w:space="0" w:color="auto"/>
            <w:right w:val="none" w:sz="0" w:space="0" w:color="auto"/>
          </w:divBdr>
          <w:divsChild>
            <w:div w:id="1364285628">
              <w:marLeft w:val="0"/>
              <w:marRight w:val="0"/>
              <w:marTop w:val="0"/>
              <w:marBottom w:val="30"/>
              <w:divBdr>
                <w:top w:val="none" w:sz="0" w:space="0" w:color="auto"/>
                <w:left w:val="none" w:sz="0" w:space="0" w:color="auto"/>
                <w:bottom w:val="none" w:sz="0" w:space="0" w:color="auto"/>
                <w:right w:val="none" w:sz="0" w:space="0" w:color="auto"/>
              </w:divBdr>
            </w:div>
            <w:div w:id="744688926">
              <w:marLeft w:val="0"/>
              <w:marRight w:val="0"/>
              <w:marTop w:val="0"/>
              <w:marBottom w:val="0"/>
              <w:divBdr>
                <w:top w:val="none" w:sz="0" w:space="0" w:color="auto"/>
                <w:left w:val="none" w:sz="0" w:space="0" w:color="auto"/>
                <w:bottom w:val="none" w:sz="0" w:space="0" w:color="auto"/>
                <w:right w:val="none" w:sz="0" w:space="0" w:color="auto"/>
              </w:divBdr>
              <w:divsChild>
                <w:div w:id="116504980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50634611">
          <w:marLeft w:val="-225"/>
          <w:marRight w:val="-225"/>
          <w:marTop w:val="0"/>
          <w:marBottom w:val="300"/>
          <w:divBdr>
            <w:top w:val="none" w:sz="0" w:space="0" w:color="auto"/>
            <w:left w:val="none" w:sz="0" w:space="0" w:color="auto"/>
            <w:bottom w:val="none" w:sz="0" w:space="0" w:color="auto"/>
            <w:right w:val="none" w:sz="0" w:space="0" w:color="auto"/>
          </w:divBdr>
          <w:divsChild>
            <w:div w:id="1713529371">
              <w:marLeft w:val="0"/>
              <w:marRight w:val="0"/>
              <w:marTop w:val="0"/>
              <w:marBottom w:val="30"/>
              <w:divBdr>
                <w:top w:val="none" w:sz="0" w:space="0" w:color="auto"/>
                <w:left w:val="none" w:sz="0" w:space="0" w:color="auto"/>
                <w:bottom w:val="none" w:sz="0" w:space="0" w:color="auto"/>
                <w:right w:val="none" w:sz="0" w:space="0" w:color="auto"/>
              </w:divBdr>
            </w:div>
            <w:div w:id="1258101678">
              <w:marLeft w:val="0"/>
              <w:marRight w:val="0"/>
              <w:marTop w:val="0"/>
              <w:marBottom w:val="0"/>
              <w:divBdr>
                <w:top w:val="none" w:sz="0" w:space="0" w:color="auto"/>
                <w:left w:val="none" w:sz="0" w:space="0" w:color="auto"/>
                <w:bottom w:val="none" w:sz="0" w:space="0" w:color="auto"/>
                <w:right w:val="none" w:sz="0" w:space="0" w:color="auto"/>
              </w:divBdr>
            </w:div>
          </w:divsChild>
        </w:div>
        <w:div w:id="113595886">
          <w:marLeft w:val="-225"/>
          <w:marRight w:val="-225"/>
          <w:marTop w:val="0"/>
          <w:marBottom w:val="300"/>
          <w:divBdr>
            <w:top w:val="none" w:sz="0" w:space="0" w:color="auto"/>
            <w:left w:val="none" w:sz="0" w:space="0" w:color="auto"/>
            <w:bottom w:val="none" w:sz="0" w:space="0" w:color="auto"/>
            <w:right w:val="none" w:sz="0" w:space="0" w:color="auto"/>
          </w:divBdr>
          <w:divsChild>
            <w:div w:id="1617903290">
              <w:marLeft w:val="0"/>
              <w:marRight w:val="0"/>
              <w:marTop w:val="0"/>
              <w:marBottom w:val="30"/>
              <w:divBdr>
                <w:top w:val="none" w:sz="0" w:space="0" w:color="auto"/>
                <w:left w:val="none" w:sz="0" w:space="0" w:color="auto"/>
                <w:bottom w:val="none" w:sz="0" w:space="0" w:color="auto"/>
                <w:right w:val="none" w:sz="0" w:space="0" w:color="auto"/>
              </w:divBdr>
            </w:div>
            <w:div w:id="172958282">
              <w:marLeft w:val="0"/>
              <w:marRight w:val="0"/>
              <w:marTop w:val="0"/>
              <w:marBottom w:val="0"/>
              <w:divBdr>
                <w:top w:val="none" w:sz="0" w:space="0" w:color="auto"/>
                <w:left w:val="none" w:sz="0" w:space="0" w:color="auto"/>
                <w:bottom w:val="none" w:sz="0" w:space="0" w:color="auto"/>
                <w:right w:val="none" w:sz="0" w:space="0" w:color="auto"/>
              </w:divBdr>
            </w:div>
          </w:divsChild>
        </w:div>
        <w:div w:id="685639012">
          <w:marLeft w:val="-225"/>
          <w:marRight w:val="-225"/>
          <w:marTop w:val="0"/>
          <w:marBottom w:val="300"/>
          <w:divBdr>
            <w:top w:val="none" w:sz="0" w:space="0" w:color="auto"/>
            <w:left w:val="none" w:sz="0" w:space="0" w:color="auto"/>
            <w:bottom w:val="none" w:sz="0" w:space="0" w:color="auto"/>
            <w:right w:val="none" w:sz="0" w:space="0" w:color="auto"/>
          </w:divBdr>
          <w:divsChild>
            <w:div w:id="758521544">
              <w:marLeft w:val="0"/>
              <w:marRight w:val="0"/>
              <w:marTop w:val="0"/>
              <w:marBottom w:val="30"/>
              <w:divBdr>
                <w:top w:val="none" w:sz="0" w:space="0" w:color="auto"/>
                <w:left w:val="none" w:sz="0" w:space="0" w:color="auto"/>
                <w:bottom w:val="none" w:sz="0" w:space="0" w:color="auto"/>
                <w:right w:val="none" w:sz="0" w:space="0" w:color="auto"/>
              </w:divBdr>
            </w:div>
            <w:div w:id="1749689391">
              <w:marLeft w:val="0"/>
              <w:marRight w:val="0"/>
              <w:marTop w:val="0"/>
              <w:marBottom w:val="0"/>
              <w:divBdr>
                <w:top w:val="none" w:sz="0" w:space="0" w:color="auto"/>
                <w:left w:val="none" w:sz="0" w:space="0" w:color="auto"/>
                <w:bottom w:val="none" w:sz="0" w:space="0" w:color="auto"/>
                <w:right w:val="none" w:sz="0" w:space="0" w:color="auto"/>
              </w:divBdr>
            </w:div>
          </w:divsChild>
        </w:div>
        <w:div w:id="40325946">
          <w:marLeft w:val="-225"/>
          <w:marRight w:val="-225"/>
          <w:marTop w:val="0"/>
          <w:marBottom w:val="300"/>
          <w:divBdr>
            <w:top w:val="none" w:sz="0" w:space="0" w:color="auto"/>
            <w:left w:val="none" w:sz="0" w:space="0" w:color="auto"/>
            <w:bottom w:val="none" w:sz="0" w:space="0" w:color="auto"/>
            <w:right w:val="none" w:sz="0" w:space="0" w:color="auto"/>
          </w:divBdr>
          <w:divsChild>
            <w:div w:id="1171531234">
              <w:marLeft w:val="0"/>
              <w:marRight w:val="0"/>
              <w:marTop w:val="0"/>
              <w:marBottom w:val="30"/>
              <w:divBdr>
                <w:top w:val="none" w:sz="0" w:space="0" w:color="auto"/>
                <w:left w:val="none" w:sz="0" w:space="0" w:color="auto"/>
                <w:bottom w:val="none" w:sz="0" w:space="0" w:color="auto"/>
                <w:right w:val="none" w:sz="0" w:space="0" w:color="auto"/>
              </w:divBdr>
            </w:div>
            <w:div w:id="1645888123">
              <w:marLeft w:val="0"/>
              <w:marRight w:val="0"/>
              <w:marTop w:val="0"/>
              <w:marBottom w:val="0"/>
              <w:divBdr>
                <w:top w:val="none" w:sz="0" w:space="0" w:color="auto"/>
                <w:left w:val="none" w:sz="0" w:space="0" w:color="auto"/>
                <w:bottom w:val="none" w:sz="0" w:space="0" w:color="auto"/>
                <w:right w:val="none" w:sz="0" w:space="0" w:color="auto"/>
              </w:divBdr>
            </w:div>
          </w:divsChild>
        </w:div>
        <w:div w:id="610279890">
          <w:marLeft w:val="-225"/>
          <w:marRight w:val="-225"/>
          <w:marTop w:val="0"/>
          <w:marBottom w:val="300"/>
          <w:divBdr>
            <w:top w:val="none" w:sz="0" w:space="0" w:color="auto"/>
            <w:left w:val="none" w:sz="0" w:space="0" w:color="auto"/>
            <w:bottom w:val="none" w:sz="0" w:space="0" w:color="auto"/>
            <w:right w:val="none" w:sz="0" w:space="0" w:color="auto"/>
          </w:divBdr>
          <w:divsChild>
            <w:div w:id="2020349105">
              <w:marLeft w:val="0"/>
              <w:marRight w:val="0"/>
              <w:marTop w:val="0"/>
              <w:marBottom w:val="30"/>
              <w:divBdr>
                <w:top w:val="none" w:sz="0" w:space="0" w:color="auto"/>
                <w:left w:val="none" w:sz="0" w:space="0" w:color="auto"/>
                <w:bottom w:val="none" w:sz="0" w:space="0" w:color="auto"/>
                <w:right w:val="none" w:sz="0" w:space="0" w:color="auto"/>
              </w:divBdr>
            </w:div>
            <w:div w:id="1465002762">
              <w:marLeft w:val="0"/>
              <w:marRight w:val="0"/>
              <w:marTop w:val="0"/>
              <w:marBottom w:val="0"/>
              <w:divBdr>
                <w:top w:val="none" w:sz="0" w:space="0" w:color="auto"/>
                <w:left w:val="none" w:sz="0" w:space="0" w:color="auto"/>
                <w:bottom w:val="none" w:sz="0" w:space="0" w:color="auto"/>
                <w:right w:val="none" w:sz="0" w:space="0" w:color="auto"/>
              </w:divBdr>
            </w:div>
          </w:divsChild>
        </w:div>
        <w:div w:id="1887452068">
          <w:marLeft w:val="-225"/>
          <w:marRight w:val="-225"/>
          <w:marTop w:val="0"/>
          <w:marBottom w:val="300"/>
          <w:divBdr>
            <w:top w:val="none" w:sz="0" w:space="0" w:color="auto"/>
            <w:left w:val="none" w:sz="0" w:space="0" w:color="auto"/>
            <w:bottom w:val="none" w:sz="0" w:space="0" w:color="auto"/>
            <w:right w:val="none" w:sz="0" w:space="0" w:color="auto"/>
          </w:divBdr>
          <w:divsChild>
            <w:div w:id="243346458">
              <w:marLeft w:val="0"/>
              <w:marRight w:val="0"/>
              <w:marTop w:val="0"/>
              <w:marBottom w:val="30"/>
              <w:divBdr>
                <w:top w:val="none" w:sz="0" w:space="0" w:color="auto"/>
                <w:left w:val="none" w:sz="0" w:space="0" w:color="auto"/>
                <w:bottom w:val="none" w:sz="0" w:space="0" w:color="auto"/>
                <w:right w:val="none" w:sz="0" w:space="0" w:color="auto"/>
              </w:divBdr>
            </w:div>
            <w:div w:id="1839342641">
              <w:marLeft w:val="0"/>
              <w:marRight w:val="0"/>
              <w:marTop w:val="0"/>
              <w:marBottom w:val="0"/>
              <w:divBdr>
                <w:top w:val="none" w:sz="0" w:space="0" w:color="auto"/>
                <w:left w:val="none" w:sz="0" w:space="0" w:color="auto"/>
                <w:bottom w:val="none" w:sz="0" w:space="0" w:color="auto"/>
                <w:right w:val="none" w:sz="0" w:space="0" w:color="auto"/>
              </w:divBdr>
            </w:div>
          </w:divsChild>
        </w:div>
        <w:div w:id="1148477329">
          <w:marLeft w:val="-225"/>
          <w:marRight w:val="-225"/>
          <w:marTop w:val="0"/>
          <w:marBottom w:val="300"/>
          <w:divBdr>
            <w:top w:val="none" w:sz="0" w:space="0" w:color="auto"/>
            <w:left w:val="none" w:sz="0" w:space="0" w:color="auto"/>
            <w:bottom w:val="none" w:sz="0" w:space="0" w:color="auto"/>
            <w:right w:val="none" w:sz="0" w:space="0" w:color="auto"/>
          </w:divBdr>
          <w:divsChild>
            <w:div w:id="358507827">
              <w:marLeft w:val="0"/>
              <w:marRight w:val="0"/>
              <w:marTop w:val="0"/>
              <w:marBottom w:val="30"/>
              <w:divBdr>
                <w:top w:val="none" w:sz="0" w:space="0" w:color="auto"/>
                <w:left w:val="none" w:sz="0" w:space="0" w:color="auto"/>
                <w:bottom w:val="none" w:sz="0" w:space="0" w:color="auto"/>
                <w:right w:val="none" w:sz="0" w:space="0" w:color="auto"/>
              </w:divBdr>
            </w:div>
            <w:div w:id="216279662">
              <w:marLeft w:val="0"/>
              <w:marRight w:val="0"/>
              <w:marTop w:val="0"/>
              <w:marBottom w:val="0"/>
              <w:divBdr>
                <w:top w:val="none" w:sz="0" w:space="0" w:color="auto"/>
                <w:left w:val="none" w:sz="0" w:space="0" w:color="auto"/>
                <w:bottom w:val="none" w:sz="0" w:space="0" w:color="auto"/>
                <w:right w:val="none" w:sz="0" w:space="0" w:color="auto"/>
              </w:divBdr>
            </w:div>
          </w:divsChild>
        </w:div>
        <w:div w:id="991256446">
          <w:marLeft w:val="-225"/>
          <w:marRight w:val="-225"/>
          <w:marTop w:val="0"/>
          <w:marBottom w:val="300"/>
          <w:divBdr>
            <w:top w:val="none" w:sz="0" w:space="0" w:color="auto"/>
            <w:left w:val="none" w:sz="0" w:space="0" w:color="auto"/>
            <w:bottom w:val="none" w:sz="0" w:space="0" w:color="auto"/>
            <w:right w:val="none" w:sz="0" w:space="0" w:color="auto"/>
          </w:divBdr>
          <w:divsChild>
            <w:div w:id="1771510020">
              <w:marLeft w:val="0"/>
              <w:marRight w:val="0"/>
              <w:marTop w:val="0"/>
              <w:marBottom w:val="30"/>
              <w:divBdr>
                <w:top w:val="none" w:sz="0" w:space="0" w:color="auto"/>
                <w:left w:val="none" w:sz="0" w:space="0" w:color="auto"/>
                <w:bottom w:val="none" w:sz="0" w:space="0" w:color="auto"/>
                <w:right w:val="none" w:sz="0" w:space="0" w:color="auto"/>
              </w:divBdr>
            </w:div>
            <w:div w:id="3090596">
              <w:marLeft w:val="0"/>
              <w:marRight w:val="0"/>
              <w:marTop w:val="0"/>
              <w:marBottom w:val="0"/>
              <w:divBdr>
                <w:top w:val="none" w:sz="0" w:space="0" w:color="auto"/>
                <w:left w:val="none" w:sz="0" w:space="0" w:color="auto"/>
                <w:bottom w:val="none" w:sz="0" w:space="0" w:color="auto"/>
                <w:right w:val="none" w:sz="0" w:space="0" w:color="auto"/>
              </w:divBdr>
              <w:divsChild>
                <w:div w:id="8040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1111">
          <w:marLeft w:val="-225"/>
          <w:marRight w:val="-225"/>
          <w:marTop w:val="0"/>
          <w:marBottom w:val="300"/>
          <w:divBdr>
            <w:top w:val="none" w:sz="0" w:space="0" w:color="auto"/>
            <w:left w:val="none" w:sz="0" w:space="0" w:color="auto"/>
            <w:bottom w:val="none" w:sz="0" w:space="0" w:color="auto"/>
            <w:right w:val="none" w:sz="0" w:space="0" w:color="auto"/>
          </w:divBdr>
          <w:divsChild>
            <w:div w:id="243689476">
              <w:marLeft w:val="0"/>
              <w:marRight w:val="0"/>
              <w:marTop w:val="0"/>
              <w:marBottom w:val="30"/>
              <w:divBdr>
                <w:top w:val="none" w:sz="0" w:space="0" w:color="auto"/>
                <w:left w:val="none" w:sz="0" w:space="0" w:color="auto"/>
                <w:bottom w:val="none" w:sz="0" w:space="0" w:color="auto"/>
                <w:right w:val="none" w:sz="0" w:space="0" w:color="auto"/>
              </w:divBdr>
            </w:div>
            <w:div w:id="1987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865">
      <w:bodyDiv w:val="1"/>
      <w:marLeft w:val="0"/>
      <w:marRight w:val="0"/>
      <w:marTop w:val="0"/>
      <w:marBottom w:val="0"/>
      <w:divBdr>
        <w:top w:val="none" w:sz="0" w:space="0" w:color="auto"/>
        <w:left w:val="none" w:sz="0" w:space="0" w:color="auto"/>
        <w:bottom w:val="none" w:sz="0" w:space="0" w:color="auto"/>
        <w:right w:val="none" w:sz="0" w:space="0" w:color="auto"/>
      </w:divBdr>
      <w:divsChild>
        <w:div w:id="1093747967">
          <w:marLeft w:val="-225"/>
          <w:marRight w:val="-225"/>
          <w:marTop w:val="0"/>
          <w:marBottom w:val="300"/>
          <w:divBdr>
            <w:top w:val="none" w:sz="0" w:space="0" w:color="auto"/>
            <w:left w:val="none" w:sz="0" w:space="0" w:color="auto"/>
            <w:bottom w:val="none" w:sz="0" w:space="0" w:color="auto"/>
            <w:right w:val="none" w:sz="0" w:space="0" w:color="auto"/>
          </w:divBdr>
          <w:divsChild>
            <w:div w:id="1620988754">
              <w:marLeft w:val="0"/>
              <w:marRight w:val="0"/>
              <w:marTop w:val="0"/>
              <w:marBottom w:val="30"/>
              <w:divBdr>
                <w:top w:val="none" w:sz="0" w:space="0" w:color="auto"/>
                <w:left w:val="none" w:sz="0" w:space="0" w:color="auto"/>
                <w:bottom w:val="none" w:sz="0" w:space="0" w:color="auto"/>
                <w:right w:val="none" w:sz="0" w:space="0" w:color="auto"/>
              </w:divBdr>
            </w:div>
            <w:div w:id="2126539522">
              <w:marLeft w:val="0"/>
              <w:marRight w:val="0"/>
              <w:marTop w:val="0"/>
              <w:marBottom w:val="0"/>
              <w:divBdr>
                <w:top w:val="none" w:sz="0" w:space="0" w:color="auto"/>
                <w:left w:val="none" w:sz="0" w:space="0" w:color="auto"/>
                <w:bottom w:val="none" w:sz="0" w:space="0" w:color="auto"/>
                <w:right w:val="none" w:sz="0" w:space="0" w:color="auto"/>
              </w:divBdr>
            </w:div>
          </w:divsChild>
        </w:div>
        <w:div w:id="1354772181">
          <w:marLeft w:val="-225"/>
          <w:marRight w:val="-225"/>
          <w:marTop w:val="0"/>
          <w:marBottom w:val="300"/>
          <w:divBdr>
            <w:top w:val="none" w:sz="0" w:space="0" w:color="auto"/>
            <w:left w:val="none" w:sz="0" w:space="0" w:color="auto"/>
            <w:bottom w:val="none" w:sz="0" w:space="0" w:color="auto"/>
            <w:right w:val="none" w:sz="0" w:space="0" w:color="auto"/>
          </w:divBdr>
          <w:divsChild>
            <w:div w:id="349911742">
              <w:marLeft w:val="0"/>
              <w:marRight w:val="0"/>
              <w:marTop w:val="0"/>
              <w:marBottom w:val="30"/>
              <w:divBdr>
                <w:top w:val="none" w:sz="0" w:space="0" w:color="auto"/>
                <w:left w:val="none" w:sz="0" w:space="0" w:color="auto"/>
                <w:bottom w:val="none" w:sz="0" w:space="0" w:color="auto"/>
                <w:right w:val="none" w:sz="0" w:space="0" w:color="auto"/>
              </w:divBdr>
            </w:div>
            <w:div w:id="794568195">
              <w:marLeft w:val="0"/>
              <w:marRight w:val="0"/>
              <w:marTop w:val="0"/>
              <w:marBottom w:val="0"/>
              <w:divBdr>
                <w:top w:val="none" w:sz="0" w:space="0" w:color="auto"/>
                <w:left w:val="none" w:sz="0" w:space="0" w:color="auto"/>
                <w:bottom w:val="none" w:sz="0" w:space="0" w:color="auto"/>
                <w:right w:val="none" w:sz="0" w:space="0" w:color="auto"/>
              </w:divBdr>
            </w:div>
          </w:divsChild>
        </w:div>
        <w:div w:id="1802334213">
          <w:marLeft w:val="-225"/>
          <w:marRight w:val="-225"/>
          <w:marTop w:val="0"/>
          <w:marBottom w:val="300"/>
          <w:divBdr>
            <w:top w:val="none" w:sz="0" w:space="0" w:color="auto"/>
            <w:left w:val="none" w:sz="0" w:space="0" w:color="auto"/>
            <w:bottom w:val="none" w:sz="0" w:space="0" w:color="auto"/>
            <w:right w:val="none" w:sz="0" w:space="0" w:color="auto"/>
          </w:divBdr>
          <w:divsChild>
            <w:div w:id="659501112">
              <w:marLeft w:val="0"/>
              <w:marRight w:val="0"/>
              <w:marTop w:val="0"/>
              <w:marBottom w:val="30"/>
              <w:divBdr>
                <w:top w:val="none" w:sz="0" w:space="0" w:color="auto"/>
                <w:left w:val="none" w:sz="0" w:space="0" w:color="auto"/>
                <w:bottom w:val="none" w:sz="0" w:space="0" w:color="auto"/>
                <w:right w:val="none" w:sz="0" w:space="0" w:color="auto"/>
              </w:divBdr>
            </w:div>
            <w:div w:id="1591236847">
              <w:marLeft w:val="0"/>
              <w:marRight w:val="0"/>
              <w:marTop w:val="0"/>
              <w:marBottom w:val="0"/>
              <w:divBdr>
                <w:top w:val="none" w:sz="0" w:space="0" w:color="auto"/>
                <w:left w:val="none" w:sz="0" w:space="0" w:color="auto"/>
                <w:bottom w:val="none" w:sz="0" w:space="0" w:color="auto"/>
                <w:right w:val="none" w:sz="0" w:space="0" w:color="auto"/>
              </w:divBdr>
            </w:div>
          </w:divsChild>
        </w:div>
        <w:div w:id="1113935838">
          <w:marLeft w:val="-225"/>
          <w:marRight w:val="-225"/>
          <w:marTop w:val="0"/>
          <w:marBottom w:val="300"/>
          <w:divBdr>
            <w:top w:val="none" w:sz="0" w:space="0" w:color="auto"/>
            <w:left w:val="none" w:sz="0" w:space="0" w:color="auto"/>
            <w:bottom w:val="none" w:sz="0" w:space="0" w:color="auto"/>
            <w:right w:val="none" w:sz="0" w:space="0" w:color="auto"/>
          </w:divBdr>
          <w:divsChild>
            <w:div w:id="621501622">
              <w:marLeft w:val="0"/>
              <w:marRight w:val="0"/>
              <w:marTop w:val="0"/>
              <w:marBottom w:val="30"/>
              <w:divBdr>
                <w:top w:val="none" w:sz="0" w:space="0" w:color="auto"/>
                <w:left w:val="none" w:sz="0" w:space="0" w:color="auto"/>
                <w:bottom w:val="none" w:sz="0" w:space="0" w:color="auto"/>
                <w:right w:val="none" w:sz="0" w:space="0" w:color="auto"/>
              </w:divBdr>
            </w:div>
            <w:div w:id="1487085065">
              <w:marLeft w:val="0"/>
              <w:marRight w:val="0"/>
              <w:marTop w:val="0"/>
              <w:marBottom w:val="0"/>
              <w:divBdr>
                <w:top w:val="none" w:sz="0" w:space="0" w:color="auto"/>
                <w:left w:val="none" w:sz="0" w:space="0" w:color="auto"/>
                <w:bottom w:val="none" w:sz="0" w:space="0" w:color="auto"/>
                <w:right w:val="none" w:sz="0" w:space="0" w:color="auto"/>
              </w:divBdr>
            </w:div>
          </w:divsChild>
        </w:div>
        <w:div w:id="392192917">
          <w:marLeft w:val="-225"/>
          <w:marRight w:val="-225"/>
          <w:marTop w:val="0"/>
          <w:marBottom w:val="300"/>
          <w:divBdr>
            <w:top w:val="none" w:sz="0" w:space="0" w:color="auto"/>
            <w:left w:val="none" w:sz="0" w:space="0" w:color="auto"/>
            <w:bottom w:val="none" w:sz="0" w:space="0" w:color="auto"/>
            <w:right w:val="none" w:sz="0" w:space="0" w:color="auto"/>
          </w:divBdr>
          <w:divsChild>
            <w:div w:id="715088454">
              <w:marLeft w:val="0"/>
              <w:marRight w:val="0"/>
              <w:marTop w:val="0"/>
              <w:marBottom w:val="30"/>
              <w:divBdr>
                <w:top w:val="none" w:sz="0" w:space="0" w:color="auto"/>
                <w:left w:val="none" w:sz="0" w:space="0" w:color="auto"/>
                <w:bottom w:val="none" w:sz="0" w:space="0" w:color="auto"/>
                <w:right w:val="none" w:sz="0" w:space="0" w:color="auto"/>
              </w:divBdr>
            </w:div>
            <w:div w:id="1179738843">
              <w:marLeft w:val="0"/>
              <w:marRight w:val="0"/>
              <w:marTop w:val="0"/>
              <w:marBottom w:val="0"/>
              <w:divBdr>
                <w:top w:val="none" w:sz="0" w:space="0" w:color="auto"/>
                <w:left w:val="none" w:sz="0" w:space="0" w:color="auto"/>
                <w:bottom w:val="none" w:sz="0" w:space="0" w:color="auto"/>
                <w:right w:val="none" w:sz="0" w:space="0" w:color="auto"/>
              </w:divBdr>
            </w:div>
          </w:divsChild>
        </w:div>
        <w:div w:id="1248348266">
          <w:marLeft w:val="-225"/>
          <w:marRight w:val="-225"/>
          <w:marTop w:val="0"/>
          <w:marBottom w:val="300"/>
          <w:divBdr>
            <w:top w:val="none" w:sz="0" w:space="0" w:color="auto"/>
            <w:left w:val="none" w:sz="0" w:space="0" w:color="auto"/>
            <w:bottom w:val="none" w:sz="0" w:space="0" w:color="auto"/>
            <w:right w:val="none" w:sz="0" w:space="0" w:color="auto"/>
          </w:divBdr>
          <w:divsChild>
            <w:div w:id="1576893596">
              <w:marLeft w:val="0"/>
              <w:marRight w:val="0"/>
              <w:marTop w:val="0"/>
              <w:marBottom w:val="30"/>
              <w:divBdr>
                <w:top w:val="none" w:sz="0" w:space="0" w:color="auto"/>
                <w:left w:val="none" w:sz="0" w:space="0" w:color="auto"/>
                <w:bottom w:val="none" w:sz="0" w:space="0" w:color="auto"/>
                <w:right w:val="none" w:sz="0" w:space="0" w:color="auto"/>
              </w:divBdr>
            </w:div>
            <w:div w:id="3234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2020-07-08T09:37:00Z</dcterms:created>
  <dcterms:modified xsi:type="dcterms:W3CDTF">2024-06-19T03:43:00Z</dcterms:modified>
</cp:coreProperties>
</file>